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C0647B" w:rsidRDefault="00C0647B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0C2279" w:rsidP="00C0647B">
      <w:pPr>
        <w:jc w:val="center"/>
        <w:rPr>
          <w:b/>
          <w:sz w:val="28"/>
        </w:rPr>
      </w:pPr>
      <w:r w:rsidRPr="00CD42CB">
        <w:rPr>
          <w:b/>
          <w:sz w:val="28"/>
        </w:rPr>
        <w:t>2021-2022 A</w:t>
      </w:r>
      <w:r>
        <w:rPr>
          <w:b/>
          <w:sz w:val="28"/>
        </w:rPr>
        <w:t xml:space="preserve">meriCorps </w:t>
      </w:r>
    </w:p>
    <w:p w:rsidR="000C2279" w:rsidRDefault="00E54DC6" w:rsidP="00C0647B">
      <w:pPr>
        <w:jc w:val="center"/>
        <w:rPr>
          <w:b/>
          <w:sz w:val="28"/>
        </w:rPr>
      </w:pPr>
      <w:r>
        <w:rPr>
          <w:b/>
          <w:sz w:val="28"/>
        </w:rPr>
        <w:t>Change of Status/Early Exit Form</w:t>
      </w:r>
      <w:bookmarkStart w:id="0" w:name="_GoBack"/>
      <w:bookmarkEnd w:id="0"/>
    </w:p>
    <w:p w:rsidR="00533B99" w:rsidRDefault="00533B99" w:rsidP="00C0647B">
      <w:pPr>
        <w:jc w:val="center"/>
        <w:rPr>
          <w:b/>
          <w:sz w:val="28"/>
        </w:rPr>
      </w:pPr>
    </w:p>
    <w:p w:rsidR="00533B99" w:rsidRPr="00533B99" w:rsidRDefault="00533B99" w:rsidP="00C0647B">
      <w:pPr>
        <w:jc w:val="center"/>
        <w:rPr>
          <w:b/>
          <w:i/>
        </w:rPr>
      </w:pPr>
      <w:r>
        <w:rPr>
          <w:b/>
          <w:i/>
        </w:rPr>
        <w:t xml:space="preserve">This form must be approved by MCSC prior to any change of status. The completed form should be placed in the Member file and updated as need. </w:t>
      </w:r>
    </w:p>
    <w:p w:rsidR="000C2279" w:rsidRDefault="000C2279" w:rsidP="000C2279">
      <w:pPr>
        <w:ind w:left="2854" w:right="2968" w:hanging="2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0C2279" w:rsidTr="000C2279">
        <w:tc>
          <w:tcPr>
            <w:tcW w:w="465" w:type="dxa"/>
          </w:tcPr>
          <w:p w:rsidR="00583825" w:rsidRPr="000C2279" w:rsidRDefault="00583825" w:rsidP="00060708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583825" w:rsidRPr="000C2279" w:rsidRDefault="00583825" w:rsidP="00486DA2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>Name</w:t>
            </w:r>
            <w:r w:rsidR="000C2279" w:rsidRPr="000C2279">
              <w:rPr>
                <w:rFonts w:ascii="Palatino Linotype" w:hAnsi="Palatino Linotype"/>
              </w:rPr>
              <w:t xml:space="preserve"> of </w:t>
            </w:r>
            <w:r w:rsidR="00486DA2">
              <w:rPr>
                <w:rFonts w:ascii="Palatino Linotype" w:hAnsi="Palatino Linotype"/>
              </w:rPr>
              <w:t>Member</w:t>
            </w:r>
            <w:r w:rsidR="000C2279">
              <w:rPr>
                <w:rFonts w:ascii="Palatino Linotype" w:hAnsi="Palatino Linotype"/>
              </w:rPr>
              <w:t>:</w:t>
            </w:r>
          </w:p>
        </w:tc>
        <w:tc>
          <w:tcPr>
            <w:tcW w:w="6205" w:type="dxa"/>
          </w:tcPr>
          <w:p w:rsidR="00583825" w:rsidRPr="000C2279" w:rsidRDefault="00583825" w:rsidP="0005376B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83825" w:rsidRPr="000C2279" w:rsidTr="000C2279">
        <w:tc>
          <w:tcPr>
            <w:tcW w:w="465" w:type="dxa"/>
          </w:tcPr>
          <w:p w:rsidR="00583825" w:rsidRPr="000C2279" w:rsidRDefault="000C2279" w:rsidP="00060708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</w:t>
            </w:r>
            <w:r w:rsidR="00583825"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583825" w:rsidRPr="000C2279" w:rsidRDefault="00486DA2" w:rsidP="00060708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ID Number</w:t>
            </w:r>
            <w:r w:rsidR="000C2279">
              <w:rPr>
                <w:rFonts w:ascii="Palatino Linotype" w:hAnsi="Palatino Linotype"/>
              </w:rPr>
              <w:t>:</w:t>
            </w:r>
          </w:p>
        </w:tc>
        <w:tc>
          <w:tcPr>
            <w:tcW w:w="6205" w:type="dxa"/>
          </w:tcPr>
          <w:p w:rsidR="00583825" w:rsidRPr="000C2279" w:rsidRDefault="00583825" w:rsidP="0005376B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E12C9A">
        <w:tc>
          <w:tcPr>
            <w:tcW w:w="46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Name:</w:t>
            </w:r>
          </w:p>
        </w:tc>
        <w:tc>
          <w:tcPr>
            <w:tcW w:w="620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533B99">
        <w:tc>
          <w:tcPr>
            <w:tcW w:w="46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Contact:</w:t>
            </w:r>
          </w:p>
        </w:tc>
        <w:tc>
          <w:tcPr>
            <w:tcW w:w="620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DE3BB3" w:rsidRPr="000C2279" w:rsidRDefault="00DE3BB3" w:rsidP="00060708">
      <w:pPr>
        <w:contextualSpacing/>
        <w:rPr>
          <w:rFonts w:ascii="Palatino Linotype" w:hAnsi="Palatino Linotype"/>
        </w:rPr>
      </w:pPr>
    </w:p>
    <w:p w:rsidR="00D70E6A" w:rsidRDefault="00533B99" w:rsidP="00060708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527839082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Suspension</w:t>
      </w:r>
      <w:r w:rsidR="00060708"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533B99" w:rsidRPr="000C2279" w:rsidTr="00CF5858">
        <w:tc>
          <w:tcPr>
            <w:tcW w:w="3775" w:type="dxa"/>
          </w:tcPr>
          <w:p w:rsidR="00533B99" w:rsidRPr="000C2279" w:rsidRDefault="00533B99" w:rsidP="00533B99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suspension date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suspension: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return to service date: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suspended (after approved by MCSC):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returned to service: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533B99" w:rsidRDefault="00533B99" w:rsidP="00060708">
      <w:pPr>
        <w:contextualSpacing/>
        <w:rPr>
          <w:rFonts w:ascii="Palatino Linotype" w:hAnsi="Palatino Linotype"/>
          <w:b/>
        </w:rPr>
      </w:pPr>
    </w:p>
    <w:p w:rsidR="00533B99" w:rsidRDefault="00533B99" w:rsidP="00533B99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2081098988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Transfer</w:t>
      </w:r>
      <w:r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program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533B99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Reason for </w:t>
            </w:r>
            <w:r>
              <w:rPr>
                <w:rFonts w:ascii="Palatino Linotype" w:hAnsi="Palatino Linotype"/>
              </w:rPr>
              <w:t>transfer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Has the new program accepted the transfer request, and does the new program have a slot available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Date </w:t>
            </w:r>
            <w:r w:rsidR="00CF5858">
              <w:rPr>
                <w:rFonts w:ascii="Palatino Linotype" w:hAnsi="Palatino Linotype"/>
              </w:rPr>
              <w:t>transferred</w:t>
            </w:r>
            <w:r>
              <w:rPr>
                <w:rFonts w:ascii="Palatino Linotype" w:hAnsi="Palatino Linotype"/>
              </w:rPr>
              <w:t xml:space="preserve"> (after approved by MCSC):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533B99" w:rsidRPr="000C2279" w:rsidRDefault="00533B99" w:rsidP="00060708">
      <w:pPr>
        <w:contextualSpacing/>
        <w:rPr>
          <w:rFonts w:ascii="Palatino Linotype" w:hAnsi="Palatino Linotype"/>
          <w:b/>
        </w:rPr>
      </w:pPr>
    </w:p>
    <w:p w:rsidR="00533B99" w:rsidRDefault="00533B99" w:rsidP="00533B99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721548189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Change in slot type</w:t>
      </w:r>
      <w:r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Current slot type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slot type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Default="00533B99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the change in slot type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33B99" w:rsidRPr="000C2279" w:rsidTr="00CF5858">
        <w:tc>
          <w:tcPr>
            <w:tcW w:w="3775" w:type="dxa"/>
          </w:tcPr>
          <w:p w:rsidR="00533B99" w:rsidRPr="000C2279" w:rsidRDefault="00533B99" w:rsidP="00533B99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Date </w:t>
            </w:r>
            <w:r>
              <w:rPr>
                <w:rFonts w:ascii="Palatino Linotype" w:hAnsi="Palatino Linotype"/>
              </w:rPr>
              <w:t>changed</w:t>
            </w:r>
            <w:r>
              <w:rPr>
                <w:rFonts w:ascii="Palatino Linotype" w:hAnsi="Palatino Linotype"/>
              </w:rPr>
              <w:t xml:space="preserve"> (after approved by MCSC):</w:t>
            </w:r>
          </w:p>
        </w:tc>
        <w:tc>
          <w:tcPr>
            <w:tcW w:w="6300" w:type="dxa"/>
          </w:tcPr>
          <w:p w:rsidR="00533B99" w:rsidRPr="000C2279" w:rsidRDefault="00533B9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533B99" w:rsidRDefault="00533B99" w:rsidP="00060708">
      <w:pPr>
        <w:contextualSpacing/>
        <w:rPr>
          <w:rFonts w:ascii="Palatino Linotype" w:hAnsi="Palatino Linotype"/>
          <w:b/>
        </w:rPr>
      </w:pPr>
    </w:p>
    <w:p w:rsidR="00533B99" w:rsidRDefault="00533B9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EB09C6" w:rsidRDefault="00EB09C6" w:rsidP="00060708">
      <w:pPr>
        <w:contextualSpacing/>
        <w:rPr>
          <w:rFonts w:ascii="Palatino Linotype" w:hAnsi="Palatino Linotype"/>
          <w:b/>
        </w:rPr>
      </w:pPr>
    </w:p>
    <w:p w:rsidR="00533B99" w:rsidRDefault="00533B99" w:rsidP="00060708">
      <w:pPr>
        <w:contextualSpacing/>
        <w:rPr>
          <w:rFonts w:ascii="Palatino Linotype" w:hAnsi="Palatino Linotype"/>
          <w:b/>
        </w:rPr>
      </w:pPr>
    </w:p>
    <w:p w:rsidR="00533B99" w:rsidRPr="000C2279" w:rsidRDefault="00533B99" w:rsidP="00060708">
      <w:pPr>
        <w:contextualSpacing/>
        <w:rPr>
          <w:rFonts w:ascii="Palatino Linotype" w:hAnsi="Palatino Linotype"/>
          <w:b/>
        </w:rPr>
      </w:pPr>
    </w:p>
    <w:p w:rsidR="00533B99" w:rsidRDefault="00533B99" w:rsidP="00533B99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135227009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Early exit</w:t>
      </w:r>
    </w:p>
    <w:p w:rsidR="00533B99" w:rsidRDefault="00533B99" w:rsidP="00533B99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Member exiting early due to (select one):</w:t>
      </w:r>
    </w:p>
    <w:p w:rsidR="00533B99" w:rsidRDefault="00533B99" w:rsidP="00034970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480152976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Compelling Personal Circumstances (attach documentation)</w:t>
      </w:r>
      <w:r w:rsidR="00034970">
        <w:rPr>
          <w:rFonts w:ascii="Palatino Linotype" w:hAnsi="Palatino Linotype"/>
          <w:b/>
        </w:rPr>
        <w:t>(potentially eligible for award)</w:t>
      </w:r>
    </w:p>
    <w:p w:rsidR="00034970" w:rsidRPr="00034970" w:rsidRDefault="00034970" w:rsidP="00533B99">
      <w:pPr>
        <w:pStyle w:val="ListParagraph"/>
        <w:numPr>
          <w:ilvl w:val="0"/>
          <w:numId w:val="9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The reason for the exit must be outside the Member’s control. See the Program Director Manual for more information. </w:t>
      </w:r>
    </w:p>
    <w:p w:rsidR="00533B99" w:rsidRDefault="00533B99" w:rsidP="00533B99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 xml:space="preserve">Medical reasons requires a physician’s statement specifying that member can no longer serve. </w:t>
      </w:r>
      <w:r w:rsidRPr="00034970">
        <w:rPr>
          <w:rFonts w:ascii="Palatino Linotype" w:hAnsi="Palatino Linotype"/>
        </w:rPr>
        <w:t xml:space="preserve">Personal </w:t>
      </w:r>
      <w:r w:rsidRPr="00034970">
        <w:rPr>
          <w:rFonts w:ascii="Palatino Linotype" w:hAnsi="Palatino Linotype"/>
        </w:rPr>
        <w:t>medical information</w:t>
      </w:r>
      <w:r w:rsidRPr="00034970">
        <w:rPr>
          <w:rFonts w:ascii="Palatino Linotype" w:hAnsi="Palatino Linotype"/>
        </w:rPr>
        <w:t xml:space="preserve"> is not required. </w:t>
      </w:r>
    </w:p>
    <w:p w:rsidR="00034970" w:rsidRPr="00034970" w:rsidRDefault="00034970" w:rsidP="0003497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>If exiting for compelling personal circumstance, the Member is eligible for a prorated award if they have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>served at least 15% of their hours. If exiting for COVID-19 related reasons, the Member is eligible for a full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 xml:space="preserve">award if they have served at least 50% of their hours. If they have not, the </w:t>
      </w:r>
      <w:r>
        <w:rPr>
          <w:rFonts w:ascii="Palatino Linotype" w:hAnsi="Palatino Linotype"/>
        </w:rPr>
        <w:t xml:space="preserve">prorated </w:t>
      </w:r>
      <w:r w:rsidRPr="00034970">
        <w:rPr>
          <w:rFonts w:ascii="Palatino Linotype" w:hAnsi="Palatino Linotype"/>
        </w:rPr>
        <w:t>rule applies.</w:t>
      </w:r>
    </w:p>
    <w:p w:rsidR="00034970" w:rsidRDefault="00034970" w:rsidP="00034970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196624764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Release for cause</w:t>
      </w:r>
      <w:r>
        <w:rPr>
          <w:rFonts w:ascii="Palatino Linotype" w:hAnsi="Palatino Linotype"/>
          <w:b/>
        </w:rPr>
        <w:t xml:space="preserve"> (attach documentation)(</w:t>
      </w:r>
      <w:r>
        <w:rPr>
          <w:rFonts w:ascii="Palatino Linotype" w:hAnsi="Palatino Linotype"/>
          <w:b/>
        </w:rPr>
        <w:t>not eligible for an award</w:t>
      </w:r>
      <w:r>
        <w:rPr>
          <w:rFonts w:ascii="Palatino Linotype" w:hAnsi="Palatino Linotype"/>
          <w:b/>
        </w:rPr>
        <w:t>)</w:t>
      </w:r>
    </w:p>
    <w:p w:rsidR="00034970" w:rsidRDefault="00034970" w:rsidP="00034970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If Member seeks a placement with AmeriCorps again, they will have to note that they were released for cause. This may preclude them from serving again</w:t>
      </w:r>
      <w:r w:rsidRPr="00034970">
        <w:rPr>
          <w:rFonts w:ascii="Palatino Linotype" w:hAnsi="Palatino Linotype"/>
        </w:rPr>
        <w:t xml:space="preserve">. </w:t>
      </w:r>
    </w:p>
    <w:p w:rsidR="00034970" w:rsidRDefault="00034970" w:rsidP="00034970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452870766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Member did not fully complete service requirements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>
        <w:rPr>
          <w:rFonts w:ascii="Palatino Linotype" w:hAnsi="Palatino Linotype"/>
          <w:b/>
        </w:rPr>
        <w:t>not eligible for an award)</w:t>
      </w:r>
    </w:p>
    <w:p w:rsidR="00034970" w:rsidRPr="00034970" w:rsidRDefault="00034970" w:rsidP="00034970">
      <w:pPr>
        <w:rPr>
          <w:rFonts w:ascii="Palatino Linotype" w:hAnsi="Palatino Linotype"/>
        </w:rPr>
      </w:pPr>
    </w:p>
    <w:p w:rsidR="00533B99" w:rsidRDefault="00034970" w:rsidP="00533B99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Complete for any selected above: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034970" w:rsidRPr="000C2279" w:rsidTr="00CF5858">
        <w:tc>
          <w:tcPr>
            <w:tcW w:w="620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start date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exit date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required for completion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serve: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Percentage of hours completed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Prorated education award amount (estimate, the Trust will determine actual award)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34970" w:rsidRPr="000C2279" w:rsidTr="00CF5858">
        <w:tc>
          <w:tcPr>
            <w:tcW w:w="6205" w:type="dxa"/>
          </w:tcPr>
          <w:p w:rsidR="00034970" w:rsidRPr="000C2279" w:rsidRDefault="00034970" w:rsidP="00034970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Date </w:t>
            </w:r>
            <w:r>
              <w:rPr>
                <w:rFonts w:ascii="Palatino Linotype" w:hAnsi="Palatino Linotype"/>
              </w:rPr>
              <w:t>exited</w:t>
            </w:r>
            <w:r>
              <w:rPr>
                <w:rFonts w:ascii="Palatino Linotype" w:hAnsi="Palatino Linotype"/>
              </w:rPr>
              <w:t xml:space="preserve"> (after approved by MCSC):</w:t>
            </w:r>
          </w:p>
        </w:tc>
        <w:tc>
          <w:tcPr>
            <w:tcW w:w="387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034970" w:rsidRDefault="00034970" w:rsidP="00533B99">
      <w:pPr>
        <w:contextualSpacing/>
        <w:rPr>
          <w:rFonts w:ascii="Palatino Linotype" w:hAnsi="Palatino Linotype"/>
          <w:b/>
        </w:rPr>
      </w:pPr>
    </w:p>
    <w:p w:rsidR="00034970" w:rsidRDefault="00034970" w:rsidP="00283123">
      <w:pPr>
        <w:rPr>
          <w:rFonts w:ascii="Palatino Linotype" w:hAnsi="Palatino Linotype"/>
        </w:rPr>
      </w:pPr>
    </w:p>
    <w:p w:rsidR="00283123" w:rsidRPr="000C2279" w:rsidRDefault="00283123" w:rsidP="00283123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C339" wp14:editId="367F19E7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D86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="00034970">
        <w:rPr>
          <w:rFonts w:ascii="Palatino Linotype" w:hAnsi="Palatino Linotype"/>
        </w:rPr>
        <w:tab/>
      </w:r>
      <w:r w:rsidR="00034970">
        <w:rPr>
          <w:rFonts w:ascii="Palatino Linotype" w:hAnsi="Palatino Linotype"/>
        </w:rPr>
        <w:tab/>
      </w:r>
      <w:r w:rsidR="00034970">
        <w:rPr>
          <w:rFonts w:ascii="Palatino Linotype" w:hAnsi="Palatino Linotype"/>
        </w:rPr>
        <w:tab/>
      </w:r>
      <w:r w:rsidR="00034970">
        <w:rPr>
          <w:rFonts w:ascii="Palatino Linotype" w:hAnsi="Palatino Linotype"/>
        </w:rPr>
        <w:tab/>
      </w:r>
      <w:r w:rsidR="00034970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017D15" w:rsidRDefault="00017D15" w:rsidP="00017D15">
      <w:pPr>
        <w:rPr>
          <w:rFonts w:ascii="Arial Narrow" w:hAnsi="Arial Narrow"/>
          <w:b/>
        </w:rPr>
      </w:pPr>
    </w:p>
    <w:p w:rsidR="00034970" w:rsidRDefault="00034970" w:rsidP="00017D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Approved by: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7560"/>
      </w:tblGrid>
      <w:tr w:rsidR="00034970" w:rsidRPr="000C2279" w:rsidTr="00CF5858">
        <w:tc>
          <w:tcPr>
            <w:tcW w:w="2515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MCSC Staff Member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7560" w:type="dxa"/>
          </w:tcPr>
          <w:p w:rsidR="00034970" w:rsidRPr="000C2279" w:rsidRDefault="00034970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034970" w:rsidRDefault="00034970" w:rsidP="00017D15">
      <w:pPr>
        <w:rPr>
          <w:rFonts w:ascii="Arial Narrow" w:hAnsi="Arial Narrow"/>
          <w:b/>
        </w:rPr>
      </w:pPr>
    </w:p>
    <w:p w:rsidR="00034970" w:rsidRDefault="00034970" w:rsidP="00034970">
      <w:pPr>
        <w:rPr>
          <w:rFonts w:ascii="Palatino Linotype" w:hAnsi="Palatino Linotype"/>
        </w:rPr>
      </w:pPr>
    </w:p>
    <w:p w:rsidR="00034970" w:rsidRPr="000C2279" w:rsidRDefault="00034970" w:rsidP="00034970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8166E" wp14:editId="68E16242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E841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Jgi8E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MCSC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034970" w:rsidRPr="000C2279" w:rsidRDefault="00034970" w:rsidP="00017D15">
      <w:pPr>
        <w:rPr>
          <w:rFonts w:ascii="Arial Narrow" w:hAnsi="Arial Narrow"/>
          <w:b/>
        </w:rPr>
      </w:pPr>
    </w:p>
    <w:sectPr w:rsidR="00034970" w:rsidRPr="000C2279" w:rsidSect="00D8684B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0C2279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8BE"/>
    <w:multiLevelType w:val="hybridMultilevel"/>
    <w:tmpl w:val="FF983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34970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86DA2"/>
    <w:rsid w:val="004B67AE"/>
    <w:rsid w:val="004C1768"/>
    <w:rsid w:val="004C1FDC"/>
    <w:rsid w:val="004F459C"/>
    <w:rsid w:val="00526686"/>
    <w:rsid w:val="00533B99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62479"/>
    <w:rsid w:val="009D7D05"/>
    <w:rsid w:val="00AC2A7F"/>
    <w:rsid w:val="00B57381"/>
    <w:rsid w:val="00C0647B"/>
    <w:rsid w:val="00C5697E"/>
    <w:rsid w:val="00C675D8"/>
    <w:rsid w:val="00CE61AB"/>
    <w:rsid w:val="00CF0ADE"/>
    <w:rsid w:val="00CF5858"/>
    <w:rsid w:val="00D70E6A"/>
    <w:rsid w:val="00D8684B"/>
    <w:rsid w:val="00DB4100"/>
    <w:rsid w:val="00DE325A"/>
    <w:rsid w:val="00DE3BB3"/>
    <w:rsid w:val="00E26FAF"/>
    <w:rsid w:val="00E42605"/>
    <w:rsid w:val="00E54DC6"/>
    <w:rsid w:val="00EB09C6"/>
    <w:rsid w:val="00ED0195"/>
    <w:rsid w:val="00EE7D1B"/>
    <w:rsid w:val="00F05C54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F11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70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F5C0-E6E3-4C69-971E-C4A70BE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2021-06-22T13:24:00Z</dcterms:created>
  <dcterms:modified xsi:type="dcterms:W3CDTF">2021-06-22T13:48:00Z</dcterms:modified>
</cp:coreProperties>
</file>